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C135F2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18.06.2020</w:t>
      </w:r>
      <w:r w:rsidR="004816EA">
        <w:rPr>
          <w:rFonts w:ascii="Times New Roman" w:hAnsi="Times New Roman"/>
          <w:sz w:val="22"/>
        </w:rPr>
        <w:t xml:space="preserve">   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1091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Pr="008D146A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Pr="008D146A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7172C">
        <w:rPr>
          <w:rFonts w:ascii="Times New Roman" w:hAnsi="Times New Roman"/>
          <w:b w:val="0"/>
          <w:sz w:val="28"/>
          <w:szCs w:val="28"/>
        </w:rPr>
        <w:t xml:space="preserve"> на 2018-2024</w:t>
      </w:r>
      <w:r w:rsidR="00E260C5" w:rsidRPr="008D146A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="009D046F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8D146A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FA7BA5" w:rsidRPr="008D146A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  <w:r w:rsidR="00F21E7A" w:rsidRPr="008D146A">
        <w:rPr>
          <w:rFonts w:ascii="Times New Roman" w:hAnsi="Times New Roman"/>
          <w:sz w:val="28"/>
          <w:szCs w:val="28"/>
        </w:rPr>
        <w:t xml:space="preserve">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 xml:space="preserve">формирования современной городской среды и обеспечения комплексного подхода к благоустройству территорий ЗАТО Железногорск, </w:t>
      </w:r>
      <w:r w:rsidR="007F4540">
        <w:rPr>
          <w:rFonts w:ascii="Times New Roman" w:hAnsi="Times New Roman"/>
          <w:sz w:val="28"/>
          <w:szCs w:val="28"/>
        </w:rPr>
        <w:t>распоряжением Администрации ЗАТО г. Железногорск от 03.06.2020 № 330 «О ежегодном отпуске И.Г. Куксина»,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Pr="00E117CE" w:rsidRDefault="00D531C7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E7172C" w:rsidRPr="00E117CE">
        <w:rPr>
          <w:rFonts w:ascii="Times New Roman" w:hAnsi="Times New Roman"/>
          <w:sz w:val="28"/>
          <w:szCs w:val="28"/>
        </w:rPr>
        <w:t>4</w:t>
      </w:r>
      <w:r w:rsidR="009256F8" w:rsidRPr="00E117CE">
        <w:rPr>
          <w:rFonts w:ascii="Times New Roman" w:hAnsi="Times New Roman"/>
          <w:sz w:val="28"/>
          <w:szCs w:val="28"/>
        </w:rPr>
        <w:t xml:space="preserve"> 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103873" w:rsidRDefault="00103873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F4540">
        <w:rPr>
          <w:rFonts w:ascii="Times New Roman" w:hAnsi="Times New Roman"/>
          <w:sz w:val="28"/>
          <w:szCs w:val="28"/>
        </w:rPr>
        <w:t>Раздел 3</w:t>
      </w:r>
      <w:r w:rsidR="007F4540" w:rsidRPr="007F4540">
        <w:rPr>
          <w:rFonts w:ascii="Times New Roman" w:hAnsi="Times New Roman"/>
          <w:kern w:val="22"/>
          <w:sz w:val="28"/>
          <w:szCs w:val="28"/>
        </w:rPr>
        <w:t xml:space="preserve"> </w:t>
      </w:r>
      <w:r w:rsidR="007F4540">
        <w:rPr>
          <w:rFonts w:ascii="Times New Roman" w:hAnsi="Times New Roman"/>
          <w:kern w:val="22"/>
          <w:sz w:val="28"/>
          <w:szCs w:val="28"/>
        </w:rPr>
        <w:t>«</w:t>
      </w:r>
      <w:r w:rsidR="007F4540" w:rsidRPr="00202D75">
        <w:rPr>
          <w:rFonts w:ascii="Times New Roman" w:hAnsi="Times New Roman"/>
          <w:kern w:val="22"/>
          <w:sz w:val="28"/>
          <w:szCs w:val="28"/>
        </w:rPr>
        <w:t>Сбор, учет и контроль средств заинтересованных лиц</w:t>
      </w:r>
      <w:r w:rsidR="007F4540">
        <w:rPr>
          <w:rFonts w:ascii="Times New Roman" w:hAnsi="Times New Roman"/>
          <w:kern w:val="22"/>
          <w:sz w:val="28"/>
          <w:szCs w:val="28"/>
        </w:rPr>
        <w:t>»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F4540" w:rsidRPr="00202D75">
        <w:rPr>
          <w:rFonts w:ascii="Times New Roman" w:hAnsi="Times New Roman"/>
          <w:sz w:val="28"/>
          <w:szCs w:val="28"/>
        </w:rPr>
        <w:t>Поряд</w:t>
      </w:r>
      <w:r w:rsidR="007F4540">
        <w:rPr>
          <w:rFonts w:ascii="Times New Roman" w:hAnsi="Times New Roman"/>
          <w:sz w:val="28"/>
          <w:szCs w:val="28"/>
        </w:rPr>
        <w:t>ка</w:t>
      </w:r>
      <w:r w:rsidR="007F4540" w:rsidRPr="00202D75">
        <w:rPr>
          <w:rFonts w:ascii="Times New Roman" w:hAnsi="Times New Roman"/>
          <w:sz w:val="28"/>
          <w:szCs w:val="28"/>
        </w:rPr>
        <w:t xml:space="preserve"> аккумулирования средств заинтересованных лиц, направляемых на выполнение работ по благоустройству дворовых территорий, механизм</w:t>
      </w:r>
      <w:r w:rsidR="007F4540">
        <w:rPr>
          <w:rFonts w:ascii="Times New Roman" w:hAnsi="Times New Roman"/>
          <w:sz w:val="28"/>
          <w:szCs w:val="28"/>
        </w:rPr>
        <w:t>а</w:t>
      </w:r>
      <w:r w:rsidR="007F4540" w:rsidRPr="00202D75">
        <w:rPr>
          <w:rFonts w:ascii="Times New Roman" w:hAnsi="Times New Roman"/>
          <w:sz w:val="28"/>
          <w:szCs w:val="28"/>
        </w:rPr>
        <w:t xml:space="preserve"> </w:t>
      </w:r>
      <w:r w:rsidR="007F4540" w:rsidRPr="00202D75">
        <w:rPr>
          <w:rFonts w:ascii="Times New Roman" w:hAnsi="Times New Roman"/>
          <w:sz w:val="28"/>
          <w:szCs w:val="28"/>
        </w:rPr>
        <w:lastRenderedPageBreak/>
        <w:t>контроля за и</w:t>
      </w:r>
      <w:r w:rsidR="0050488D">
        <w:rPr>
          <w:rFonts w:ascii="Times New Roman" w:hAnsi="Times New Roman"/>
          <w:sz w:val="28"/>
          <w:szCs w:val="28"/>
        </w:rPr>
        <w:t>х</w:t>
      </w:r>
      <w:r w:rsidR="007F4540" w:rsidRPr="00202D75">
        <w:rPr>
          <w:rFonts w:ascii="Times New Roman" w:hAnsi="Times New Roman"/>
          <w:sz w:val="28"/>
          <w:szCs w:val="28"/>
        </w:rPr>
        <w:t xml:space="preserve"> расходованием, </w:t>
      </w:r>
      <w:r w:rsidR="0050488D">
        <w:rPr>
          <w:rFonts w:ascii="Times New Roman" w:hAnsi="Times New Roman"/>
          <w:sz w:val="28"/>
          <w:szCs w:val="28"/>
        </w:rPr>
        <w:t xml:space="preserve">а также </w:t>
      </w:r>
      <w:r w:rsidR="007F4540" w:rsidRPr="00202D75">
        <w:rPr>
          <w:rFonts w:ascii="Times New Roman" w:hAnsi="Times New Roman"/>
          <w:sz w:val="28"/>
          <w:szCs w:val="28"/>
        </w:rPr>
        <w:t>поряд</w:t>
      </w:r>
      <w:r w:rsidR="007F4540">
        <w:rPr>
          <w:rFonts w:ascii="Times New Roman" w:hAnsi="Times New Roman"/>
          <w:sz w:val="28"/>
          <w:szCs w:val="28"/>
        </w:rPr>
        <w:t>ка</w:t>
      </w:r>
      <w:r w:rsidR="007F4540" w:rsidRPr="00202D75">
        <w:rPr>
          <w:rFonts w:ascii="Times New Roman" w:hAnsi="Times New Roman"/>
          <w:sz w:val="28"/>
          <w:szCs w:val="28"/>
        </w:rPr>
        <w:t xml:space="preserve"> и формы финансового и трудового участия граждан в выполнении указанных работ</w:t>
      </w:r>
      <w:r w:rsidR="007F4540">
        <w:rPr>
          <w:rFonts w:ascii="Times New Roman" w:hAnsi="Times New Roman"/>
          <w:sz w:val="28"/>
          <w:szCs w:val="28"/>
        </w:rPr>
        <w:t>, являющ</w:t>
      </w:r>
      <w:r w:rsidR="001B7844">
        <w:rPr>
          <w:rFonts w:ascii="Times New Roman" w:hAnsi="Times New Roman"/>
          <w:sz w:val="28"/>
          <w:szCs w:val="28"/>
        </w:rPr>
        <w:t>ихся</w:t>
      </w:r>
      <w:r w:rsidR="007F4540">
        <w:rPr>
          <w:rFonts w:ascii="Times New Roman" w:hAnsi="Times New Roman"/>
          <w:sz w:val="28"/>
          <w:szCs w:val="28"/>
        </w:rPr>
        <w:t xml:space="preserve"> приложением № 5 к муниципальной программе «Формирование современной городской среды на 2018-2024 годы» дополнить пунктом 3.6.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F4540" w:rsidRPr="007F4540" w:rsidRDefault="007F4540" w:rsidP="007F454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7F4540">
        <w:rPr>
          <w:rFonts w:ascii="Times New Roman" w:hAnsi="Times New Roman"/>
          <w:kern w:val="22"/>
          <w:sz w:val="28"/>
          <w:szCs w:val="28"/>
        </w:rPr>
        <w:t>«3.6. При определении Администрации ЗАТО г. Железногорск лицом, уполномоченным на осуществление функций заказчика работ по благоустройству дворовых территорий  в рамках реализации Программы (далее - уполномоченное лицо), сбор средств, поступающих от заинтересованных лиц, осуществляется управляющей организацией. Данные средства подлежат перечислению со счета управляющей организации в доход бюджета ЗАТО Железногорск по заключенному соглашению. Уполномоченное лицо, порядок внесения этих средств, порядок перечисления определяется собранием собственников помещений многоквартирного дома, проводим</w:t>
      </w:r>
      <w:r w:rsidR="001B7844">
        <w:rPr>
          <w:rFonts w:ascii="Times New Roman" w:hAnsi="Times New Roman"/>
          <w:kern w:val="22"/>
          <w:sz w:val="28"/>
          <w:szCs w:val="28"/>
        </w:rPr>
        <w:t>ым</w:t>
      </w:r>
      <w:r w:rsidRPr="007F4540">
        <w:rPr>
          <w:rFonts w:ascii="Times New Roman" w:hAnsi="Times New Roman"/>
          <w:kern w:val="22"/>
          <w:sz w:val="28"/>
          <w:szCs w:val="28"/>
        </w:rPr>
        <w:t xml:space="preserve"> в соответствии с жилищным законодательством Российской Федерации</w:t>
      </w:r>
      <w:proofErr w:type="gramStart"/>
      <w:r w:rsidRPr="007F4540">
        <w:rPr>
          <w:rFonts w:ascii="Times New Roman" w:hAnsi="Times New Roman"/>
          <w:kern w:val="22"/>
          <w:sz w:val="28"/>
          <w:szCs w:val="28"/>
        </w:rPr>
        <w:t>.».</w:t>
      </w:r>
      <w:proofErr w:type="gramEnd"/>
    </w:p>
    <w:p w:rsidR="007434B8" w:rsidRPr="006534EF" w:rsidRDefault="00A430A2" w:rsidP="007F4540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 w:rsidR="007F4540">
        <w:rPr>
          <w:rFonts w:ascii="Times New Roman" w:eastAsia="Malgun Gothic" w:hAnsi="Times New Roman" w:cs="Times New Roman"/>
          <w:sz w:val="28"/>
          <w:szCs w:val="28"/>
        </w:rPr>
        <w:t xml:space="preserve">                     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C21676">
        <w:rPr>
          <w:rFonts w:ascii="Times New Roman" w:eastAsia="Malgun Gothic" w:hAnsi="Times New Roman" w:cs="Times New Roman"/>
          <w:sz w:val="28"/>
          <w:szCs w:val="28"/>
        </w:rPr>
        <w:t>Е.Н. Панченко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6534EF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6534EF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8D146A" w:rsidRDefault="00A430A2" w:rsidP="00E117C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>Железногорск 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="007434B8"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2167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8D146A">
        <w:rPr>
          <w:rFonts w:ascii="Times New Roman" w:hAnsi="Times New Roman"/>
          <w:sz w:val="28"/>
          <w:szCs w:val="28"/>
        </w:rPr>
        <w:t xml:space="preserve">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A430A2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99198F" w:rsidRPr="00556258" w:rsidRDefault="0099198F" w:rsidP="00991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540" w:rsidRDefault="007F4540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="00277903"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B83068" w:rsidRPr="008D146A" w:rsidRDefault="00BE0F5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>А.А. Сергейкин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44" w:rsidRDefault="001B7844">
      <w:r>
        <w:separator/>
      </w:r>
    </w:p>
  </w:endnote>
  <w:endnote w:type="continuationSeparator" w:id="0">
    <w:p w:rsidR="001B7844" w:rsidRDefault="001B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44" w:rsidRDefault="001B7844">
      <w:r>
        <w:separator/>
      </w:r>
    </w:p>
  </w:footnote>
  <w:footnote w:type="continuationSeparator" w:id="0">
    <w:p w:rsidR="001B7844" w:rsidRDefault="001B7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B7844" w:rsidRDefault="00AC4748" w:rsidP="00690443">
        <w:pPr>
          <w:pStyle w:val="a7"/>
          <w:jc w:val="center"/>
        </w:pPr>
        <w:fldSimple w:instr=" PAGE   \* MERGEFORMAT ">
          <w:r w:rsidR="00C135F2">
            <w:rPr>
              <w:noProof/>
            </w:rPr>
            <w:t>2</w:t>
          </w:r>
        </w:fldSimple>
      </w:p>
    </w:sdtContent>
  </w:sdt>
  <w:p w:rsidR="001B7844" w:rsidRDefault="001B78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3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65D6"/>
    <w:rsid w:val="00156E0F"/>
    <w:rsid w:val="0016599E"/>
    <w:rsid w:val="00170DDC"/>
    <w:rsid w:val="00171EA9"/>
    <w:rsid w:val="00174697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3B80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34EF"/>
    <w:rsid w:val="006621A0"/>
    <w:rsid w:val="00662461"/>
    <w:rsid w:val="0066524A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501B"/>
    <w:rsid w:val="006E7B1B"/>
    <w:rsid w:val="007059BD"/>
    <w:rsid w:val="00712AEE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748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6CB4"/>
    <w:rsid w:val="00B079E3"/>
    <w:rsid w:val="00B1186E"/>
    <w:rsid w:val="00B11E34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4200B-AD13-401D-B9CF-AB253067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397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56</cp:revision>
  <cp:lastPrinted>2020-06-16T09:02:00Z</cp:lastPrinted>
  <dcterms:created xsi:type="dcterms:W3CDTF">2018-10-25T06:38:00Z</dcterms:created>
  <dcterms:modified xsi:type="dcterms:W3CDTF">2020-06-19T09:00:00Z</dcterms:modified>
</cp:coreProperties>
</file>